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[Demandante]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Domicilio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Ciudad, Estado, Código postal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Asunto: Desestimación de la queja contra [demandado], de fecha ______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Estimado [demandante]: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Después de una revisión cuidadosa de su queja, el asunto se desestimará porque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[Incluya cualquier factor relevante: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 queja alega una violación que está fuera del período de prescripción de cuatro años;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 trata de una pequeña cantidad en dólares;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 insignificancia de la presunta violación;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 vaguedad o debilidad de la evidencia;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Si la presunta violación ha sido remediada y no es probable que se repita; 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Si la presunta violación fue involuntaria.]</w:t>
      </w:r>
    </w:p>
    <w:p w:rsidR="00000000" w:rsidDel="00000000" w:rsidP="00000000" w:rsidRDefault="00000000" w:rsidRPr="00000000" w14:paraId="0000001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asunto está cerrado y la decisión del secretario no es una acción apelable de conformidad con A.R.S. § 16-938 (B) y el Manual de procedimientos estatales.</w:t>
      </w:r>
    </w:p>
    <w:p w:rsidR="00000000" w:rsidDel="00000000" w:rsidP="00000000" w:rsidRDefault="00000000" w:rsidRPr="00000000" w14:paraId="0000001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Mediante copia de esta carta, </w:t>
      </w:r>
      <w:r w:rsidDel="00000000" w:rsidR="00000000" w:rsidRPr="00000000">
        <w:rPr>
          <w:sz w:val="24"/>
          <w:szCs w:val="24"/>
          <w:rtl w:val="0"/>
        </w:rPr>
        <w:t xml:space="preserve">notifico</w:t>
      </w:r>
      <w:r w:rsidDel="00000000" w:rsidR="00000000" w:rsidRPr="00000000">
        <w:rPr>
          <w:sz w:val="24"/>
          <w:szCs w:val="24"/>
          <w:rtl w:val="0"/>
        </w:rPr>
        <w:t xml:space="preserve"> a la Demandada de este despido.</w:t>
      </w:r>
    </w:p>
    <w:p w:rsidR="00000000" w:rsidDel="00000000" w:rsidP="00000000" w:rsidRDefault="00000000" w:rsidRPr="00000000" w14:paraId="0000001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Atentamente,</w:t>
      </w:r>
    </w:p>
    <w:p w:rsidR="00000000" w:rsidDel="00000000" w:rsidP="00000000" w:rsidRDefault="00000000" w:rsidRPr="00000000" w14:paraId="0000001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 Ciudad / Secretario Municipal</w:t>
      </w:r>
    </w:p>
    <w:p w:rsidR="00000000" w:rsidDel="00000000" w:rsidP="00000000" w:rsidRDefault="00000000" w:rsidRPr="00000000" w14:paraId="0000001D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c: [Demandado]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69418C-B374-4129-BE6D-B907F6243381}"/>
</file>

<file path=customXml/itemProps2.xml><?xml version="1.0" encoding="utf-8"?>
<ds:datastoreItem xmlns:ds="http://schemas.openxmlformats.org/officeDocument/2006/customXml" ds:itemID="{E3945362-35F5-4ED0-A54D-AF40B1475125}"/>
</file>

<file path=customXml/itemProps3.xml><?xml version="1.0" encoding="utf-8"?>
<ds:datastoreItem xmlns:ds="http://schemas.openxmlformats.org/officeDocument/2006/customXml" ds:itemID="{B6251163-3DF4-4A96-A6BB-A50EFFDC39F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